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23E0" w14:textId="77777777" w:rsidR="00EA1FD9" w:rsidRDefault="004F28DB">
      <w:pPr>
        <w:jc w:val="center"/>
        <w:rPr>
          <w:b/>
        </w:rPr>
      </w:pPr>
      <w:r>
        <w:rPr>
          <w:b/>
        </w:rPr>
        <w:t>МУНИЦИПАЛЬНАЯ ПРОГРАММА</w:t>
      </w:r>
    </w:p>
    <w:p w14:paraId="010F41C3" w14:textId="77777777" w:rsidR="003E15EF" w:rsidRDefault="004F28DB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мероприятий, направленных на решение вопроса местного значения </w:t>
      </w:r>
    </w:p>
    <w:p w14:paraId="222DA325" w14:textId="4BD8886D" w:rsidR="003E15EF" w:rsidRDefault="004F28DB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</w:t>
      </w:r>
    </w:p>
    <w:p w14:paraId="291CCC62" w14:textId="05601571" w:rsidR="003E15EF" w:rsidRDefault="003E15EF" w:rsidP="003E15EF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               </w:t>
      </w:r>
      <w:r w:rsidR="004F28DB">
        <w:rPr>
          <w:b/>
        </w:rPr>
        <w:t xml:space="preserve"> и культуры народов Российской Федерации, проживающих на </w:t>
      </w:r>
    </w:p>
    <w:p w14:paraId="51A1D70F" w14:textId="4CF68A19" w:rsidR="00EA1FD9" w:rsidRDefault="004F28DB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</w:p>
    <w:p w14:paraId="60CB9498" w14:textId="77777777" w:rsidR="00EA1FD9" w:rsidRDefault="00EA1FD9">
      <w:pPr>
        <w:jc w:val="both"/>
        <w:rPr>
          <w:b/>
          <w:sz w:val="16"/>
          <w:szCs w:val="16"/>
        </w:rPr>
      </w:pPr>
    </w:p>
    <w:p w14:paraId="0762600F" w14:textId="77777777" w:rsidR="00EA1FD9" w:rsidRDefault="00EA1FD9">
      <w:pPr>
        <w:jc w:val="both"/>
        <w:rPr>
          <w:b/>
        </w:rPr>
      </w:pPr>
    </w:p>
    <w:p w14:paraId="5A3A0180" w14:textId="77777777" w:rsidR="00297482" w:rsidRPr="00297482" w:rsidRDefault="00297482" w:rsidP="00297482">
      <w:pPr>
        <w:jc w:val="both"/>
      </w:pPr>
      <w:r w:rsidRPr="00297482">
        <w:rPr>
          <w:b/>
        </w:rPr>
        <w:t xml:space="preserve">Заказчик: </w:t>
      </w:r>
      <w:r w:rsidRPr="00297482">
        <w:t xml:space="preserve">местная администрация внутригородского муниципального образования </w:t>
      </w:r>
      <w:r w:rsidRPr="00297482">
        <w:rPr>
          <w:kern w:val="3"/>
          <w:lang w:eastAsia="ar-SA"/>
        </w:rPr>
        <w:t>города федерального значения Санкт-Петербурга</w:t>
      </w:r>
      <w:r w:rsidRPr="00297482">
        <w:t xml:space="preserve"> муниципальный округ </w:t>
      </w:r>
      <w:proofErr w:type="spellStart"/>
      <w:r w:rsidRPr="00297482">
        <w:t>Ржевка</w:t>
      </w:r>
      <w:proofErr w:type="spellEnd"/>
    </w:p>
    <w:p w14:paraId="7E5874C5" w14:textId="77777777" w:rsidR="00297482" w:rsidRPr="00297482" w:rsidRDefault="00297482" w:rsidP="00297482">
      <w:pPr>
        <w:jc w:val="both"/>
      </w:pPr>
    </w:p>
    <w:p w14:paraId="2284B1A3" w14:textId="77777777" w:rsidR="00297482" w:rsidRPr="00297482" w:rsidRDefault="00297482" w:rsidP="00297482">
      <w:pPr>
        <w:jc w:val="both"/>
      </w:pPr>
    </w:p>
    <w:p w14:paraId="579F8EA8" w14:textId="77777777" w:rsidR="00297482" w:rsidRPr="00297482" w:rsidRDefault="00297482" w:rsidP="00297482">
      <w:pPr>
        <w:numPr>
          <w:ilvl w:val="0"/>
          <w:numId w:val="1"/>
        </w:numPr>
        <w:ind w:left="284"/>
        <w:jc w:val="both"/>
        <w:rPr>
          <w:b/>
          <w:caps/>
        </w:rPr>
      </w:pPr>
      <w:r w:rsidRPr="00297482">
        <w:rPr>
          <w:b/>
          <w:caps/>
        </w:rPr>
        <w:t>Ц</w:t>
      </w:r>
      <w:r w:rsidRPr="00297482">
        <w:rPr>
          <w:b/>
        </w:rPr>
        <w:t>ели и задачи программы</w:t>
      </w:r>
      <w:r w:rsidRPr="00297482">
        <w:rPr>
          <w:b/>
          <w:caps/>
        </w:rPr>
        <w:t xml:space="preserve">: </w:t>
      </w:r>
    </w:p>
    <w:p w14:paraId="1F30B812" w14:textId="77777777" w:rsidR="00297482" w:rsidRPr="00297482" w:rsidRDefault="00297482" w:rsidP="00297482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</w:pPr>
    </w:p>
    <w:p w14:paraId="2B1259BD" w14:textId="77777777" w:rsidR="00297482" w:rsidRPr="00297482" w:rsidRDefault="00297482" w:rsidP="00297482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</w:pPr>
      <w:r w:rsidRPr="00297482">
        <w:rPr>
          <w:rFonts w:eastAsia="Arial"/>
          <w:color w:val="333333"/>
          <w:shd w:val="clear" w:color="auto" w:fill="FFFFFF"/>
        </w:rPr>
        <w:t xml:space="preserve">Укрепление единства многонационального народа РФ (российской нации) и общероссийской гражданской идентичности (гражданского самосознания) при сохранении этнокультурного и языкового многообразия, </w:t>
      </w:r>
      <w:r w:rsidRPr="00297482">
        <w:t>профилактика межнациональных (межэтнических) конфликтов, социальная и культурная адаптация мигрантов.</w:t>
      </w:r>
    </w:p>
    <w:p w14:paraId="7A098145" w14:textId="77777777" w:rsidR="00297482" w:rsidRPr="00297482" w:rsidRDefault="00297482" w:rsidP="00297482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</w:p>
    <w:p w14:paraId="59B13D8F" w14:textId="77777777" w:rsidR="00297482" w:rsidRPr="00297482" w:rsidRDefault="00297482" w:rsidP="00297482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  <w:r w:rsidRPr="00297482">
        <w:t>Основные задачи муниципальной программы:</w:t>
      </w:r>
    </w:p>
    <w:p w14:paraId="7F937CC6" w14:textId="77777777" w:rsidR="00297482" w:rsidRPr="00297482" w:rsidRDefault="00297482" w:rsidP="00297482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/>
        <w:jc w:val="both"/>
      </w:pPr>
      <w:r w:rsidRPr="00297482">
        <w:t>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</w:t>
      </w:r>
    </w:p>
    <w:p w14:paraId="5826B25D" w14:textId="77777777" w:rsidR="00297482" w:rsidRPr="00297482" w:rsidRDefault="00297482" w:rsidP="00297482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/>
        <w:jc w:val="both"/>
      </w:pPr>
      <w:r w:rsidRPr="00297482">
        <w:t>Участие в пределах компетенции органов местного самоуправления в реализации мер по социальной и культурной адаптации мигрантов;</w:t>
      </w:r>
    </w:p>
    <w:p w14:paraId="5F956C21" w14:textId="77777777" w:rsidR="00297482" w:rsidRPr="00297482" w:rsidRDefault="00297482" w:rsidP="00297482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/>
        <w:jc w:val="both"/>
      </w:pPr>
      <w:r w:rsidRPr="00297482">
        <w:t>Совершенствование механизмов содействия адаптации иностранных граждан к условиям жизни в российском обществе;</w:t>
      </w:r>
    </w:p>
    <w:p w14:paraId="02621FBC" w14:textId="77777777" w:rsidR="00297482" w:rsidRPr="00297482" w:rsidRDefault="00297482" w:rsidP="00297482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/>
        <w:jc w:val="both"/>
      </w:pPr>
      <w:r w:rsidRPr="00297482">
        <w:t xml:space="preserve">Развитие информационного пространства на территории ВМО МО </w:t>
      </w:r>
      <w:proofErr w:type="spellStart"/>
      <w:r w:rsidRPr="00297482">
        <w:t>Ржевка</w:t>
      </w:r>
      <w:proofErr w:type="spellEnd"/>
      <w:r w:rsidRPr="00297482">
        <w:t xml:space="preserve">, способствующего укреплению межнационального (межконфессионального) согласия, формированию уважительного отношения лиц, проживающих или временно пребывающих на территории ВМО МО </w:t>
      </w:r>
      <w:proofErr w:type="spellStart"/>
      <w:r w:rsidRPr="00297482">
        <w:t>Ржевка</w:t>
      </w:r>
      <w:proofErr w:type="spellEnd"/>
      <w:r w:rsidRPr="00297482">
        <w:t>, к культурным, религиозным, социальным и бытовым ценностям многонационального российского общества, соблюдению прав и свобод человека;</w:t>
      </w:r>
    </w:p>
    <w:p w14:paraId="09681870" w14:textId="77777777" w:rsidR="00297482" w:rsidRPr="00297482" w:rsidRDefault="00297482" w:rsidP="00297482">
      <w:pPr>
        <w:numPr>
          <w:ilvl w:val="0"/>
          <w:numId w:val="3"/>
        </w:numPr>
        <w:shd w:val="clear" w:color="auto" w:fill="FFFFFF" w:themeFill="background1"/>
        <w:spacing w:before="120" w:after="120" w:line="330" w:lineRule="atLeast"/>
        <w:rPr>
          <w:rFonts w:eastAsia="Arial"/>
        </w:rPr>
      </w:pPr>
      <w:r w:rsidRPr="00297482">
        <w:rPr>
          <w:rFonts w:eastAsia="Arial"/>
          <w:color w:val="333333"/>
          <w:shd w:val="clear" w:color="auto" w:fill="FFFFFF"/>
        </w:rPr>
        <w:t>Популяризация использования молодёжью в профессиональной и личной коммуникации русского литературного языка, противодействие излишнему использованию иностранной лексики;</w:t>
      </w:r>
    </w:p>
    <w:p w14:paraId="797E2973" w14:textId="77777777" w:rsidR="00297482" w:rsidRPr="00297482" w:rsidRDefault="00297482" w:rsidP="00297482">
      <w:pPr>
        <w:numPr>
          <w:ilvl w:val="0"/>
          <w:numId w:val="3"/>
        </w:numPr>
        <w:shd w:val="clear" w:color="auto" w:fill="FFFFFF" w:themeFill="background1"/>
        <w:spacing w:after="120" w:line="330" w:lineRule="atLeast"/>
        <w:rPr>
          <w:rFonts w:eastAsia="Arial"/>
        </w:rPr>
      </w:pPr>
      <w:r w:rsidRPr="00297482">
        <w:rPr>
          <w:rFonts w:eastAsia="Arial"/>
          <w:color w:val="333333"/>
          <w:shd w:val="clear" w:color="auto" w:fill="FFFFFF"/>
        </w:rPr>
        <w:t>Формирование у детей и молодёжи гражданского самосознания, представлений о единстве многонационального народа РФ, воспитание патриотизма;</w:t>
      </w:r>
    </w:p>
    <w:p w14:paraId="78090A6A" w14:textId="77777777" w:rsidR="00297482" w:rsidRPr="00297482" w:rsidRDefault="00297482" w:rsidP="00297482">
      <w:pPr>
        <w:numPr>
          <w:ilvl w:val="0"/>
          <w:numId w:val="3"/>
        </w:numPr>
        <w:shd w:val="clear" w:color="auto" w:fill="FFFFFF" w:themeFill="background1"/>
        <w:spacing w:after="120" w:line="330" w:lineRule="atLeast"/>
        <w:rPr>
          <w:rFonts w:eastAsia="Arial"/>
        </w:rPr>
      </w:pPr>
      <w:r w:rsidRPr="00297482">
        <w:rPr>
          <w:rFonts w:eastAsia="Arial"/>
          <w:color w:val="333333"/>
          <w:shd w:val="clear" w:color="auto" w:fill="FFFFFF"/>
        </w:rPr>
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ценностей;</w:t>
      </w:r>
    </w:p>
    <w:p w14:paraId="0DE179ED" w14:textId="77777777" w:rsidR="00297482" w:rsidRPr="00297482" w:rsidRDefault="00297482" w:rsidP="00297482">
      <w:pPr>
        <w:numPr>
          <w:ilvl w:val="0"/>
          <w:numId w:val="3"/>
        </w:numPr>
        <w:shd w:val="clear" w:color="auto" w:fill="FFFFFF" w:themeFill="background1"/>
        <w:spacing w:after="120" w:line="330" w:lineRule="atLeast"/>
        <w:rPr>
          <w:rFonts w:eastAsia="Arial"/>
        </w:rPr>
      </w:pPr>
      <w:r w:rsidRPr="00297482">
        <w:rPr>
          <w:rFonts w:eastAsia="Arial"/>
          <w:color w:val="333333"/>
          <w:shd w:val="clear" w:color="auto" w:fill="FFFFFF"/>
        </w:rPr>
        <w:t>Сохранение самобытной культуры, традиционного образа жизни и поддержка традиционной хозяйственной деятельности коренных малочисленных народов РФ;</w:t>
      </w:r>
    </w:p>
    <w:p w14:paraId="1E0F1E7D" w14:textId="77777777" w:rsidR="00297482" w:rsidRPr="00297482" w:rsidRDefault="00297482" w:rsidP="00297482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</w:pPr>
      <w:r w:rsidRPr="00297482">
        <w:t>Информационное обеспечение реализации муниципальной программы.</w:t>
      </w:r>
    </w:p>
    <w:p w14:paraId="45116D63" w14:textId="77777777" w:rsidR="00297482" w:rsidRPr="00297482" w:rsidRDefault="00297482" w:rsidP="00297482">
      <w:pPr>
        <w:jc w:val="both"/>
      </w:pPr>
    </w:p>
    <w:p w14:paraId="489E4FD9" w14:textId="77777777" w:rsidR="00297482" w:rsidRPr="00297482" w:rsidRDefault="00297482" w:rsidP="00297482">
      <w:pPr>
        <w:jc w:val="both"/>
      </w:pPr>
      <w:r w:rsidRPr="00297482">
        <w:rPr>
          <w:b/>
        </w:rPr>
        <w:t xml:space="preserve">2.   Сроки реализации программы (период): </w:t>
      </w:r>
      <w:r w:rsidRPr="00297482">
        <w:t>2026 год.</w:t>
      </w:r>
    </w:p>
    <w:p w14:paraId="7C6A0C59" w14:textId="77777777" w:rsidR="00297482" w:rsidRPr="00297482" w:rsidRDefault="00297482" w:rsidP="00297482">
      <w:pPr>
        <w:jc w:val="both"/>
        <w:rPr>
          <w:sz w:val="16"/>
          <w:szCs w:val="16"/>
        </w:rPr>
      </w:pPr>
    </w:p>
    <w:p w14:paraId="0B68AE58" w14:textId="77777777" w:rsidR="00297482" w:rsidRPr="00297482" w:rsidRDefault="00297482" w:rsidP="00297482">
      <w:pPr>
        <w:jc w:val="both"/>
        <w:rPr>
          <w:b/>
        </w:rPr>
      </w:pPr>
    </w:p>
    <w:p w14:paraId="49F50AC2" w14:textId="77777777" w:rsidR="00297482" w:rsidRPr="00297482" w:rsidRDefault="00297482" w:rsidP="00297482">
      <w:pPr>
        <w:jc w:val="both"/>
        <w:rPr>
          <w:b/>
        </w:rPr>
      </w:pPr>
      <w:r w:rsidRPr="00297482">
        <w:rPr>
          <w:b/>
        </w:rPr>
        <w:t>3. Перечень мероприятий программы, ожидаемые конечные результаты реализации и необходимый объем финансирования:</w:t>
      </w:r>
    </w:p>
    <w:p w14:paraId="58AA956F" w14:textId="77777777" w:rsidR="00297482" w:rsidRPr="00297482" w:rsidRDefault="00297482" w:rsidP="00297482">
      <w:pPr>
        <w:jc w:val="both"/>
        <w:rPr>
          <w:b/>
          <w:sz w:val="16"/>
          <w:szCs w:val="16"/>
        </w:rPr>
      </w:pPr>
    </w:p>
    <w:tbl>
      <w:tblPr>
        <w:tblW w:w="103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4150"/>
        <w:gridCol w:w="1887"/>
        <w:gridCol w:w="1750"/>
        <w:gridCol w:w="2025"/>
      </w:tblGrid>
      <w:tr w:rsidR="00297482" w:rsidRPr="00297482" w14:paraId="19D8B66F" w14:textId="77777777" w:rsidTr="006F2035">
        <w:trPr>
          <w:trHeight w:val="193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ED0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№</w:t>
            </w:r>
          </w:p>
          <w:p w14:paraId="0E606316" w14:textId="77777777" w:rsidR="00297482" w:rsidRPr="00297482" w:rsidRDefault="00297482" w:rsidP="00297482">
            <w:pPr>
              <w:spacing w:line="254" w:lineRule="auto"/>
              <w:ind w:left="-720" w:firstLine="720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п/п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E72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Наименование</w:t>
            </w:r>
          </w:p>
          <w:p w14:paraId="232501E2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мероприятия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61A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Ожидаемые </w:t>
            </w:r>
          </w:p>
          <w:p w14:paraId="10E50CD5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конечные</w:t>
            </w:r>
          </w:p>
          <w:p w14:paraId="3E2A04BF" w14:textId="77777777" w:rsidR="00297482" w:rsidRPr="00297482" w:rsidRDefault="00297482" w:rsidP="00297482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42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Срок</w:t>
            </w:r>
          </w:p>
          <w:p w14:paraId="6FB1CB6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исполнения</w:t>
            </w:r>
          </w:p>
          <w:p w14:paraId="12D494B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мероприятия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526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Необходимый объем</w:t>
            </w:r>
          </w:p>
          <w:p w14:paraId="1D4FCF2A" w14:textId="77777777" w:rsidR="00297482" w:rsidRPr="00297482" w:rsidRDefault="00297482" w:rsidP="00297482">
            <w:pPr>
              <w:spacing w:line="254" w:lineRule="auto"/>
              <w:ind w:left="-108" w:firstLine="108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финансирования (руб.)</w:t>
            </w:r>
          </w:p>
          <w:p w14:paraId="19CB461E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местный</w:t>
            </w:r>
          </w:p>
          <w:p w14:paraId="264DB62E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бюджет</w:t>
            </w:r>
          </w:p>
          <w:p w14:paraId="0E52CEE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297482" w:rsidRPr="00297482" w14:paraId="1726EEF9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87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D73" w14:textId="77777777" w:rsidR="00297482" w:rsidRPr="00297482" w:rsidRDefault="00297482" w:rsidP="0029748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Участие в совещаниях, конференциях, семинарах, проводимых Комитетом и СПб ГКУ "Санкт-Петербургский Дом национальностей"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BA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По мере поступления приглашений, в </w:t>
            </w:r>
            <w:proofErr w:type="spellStart"/>
            <w:r w:rsidRPr="00297482">
              <w:rPr>
                <w:lang w:eastAsia="en-US"/>
              </w:rPr>
              <w:t>т.ч</w:t>
            </w:r>
            <w:proofErr w:type="spellEnd"/>
            <w:r w:rsidRPr="00297482">
              <w:rPr>
                <w:lang w:eastAsia="en-US"/>
              </w:rPr>
              <w:t>. по мере необходимости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E92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2026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5E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09DB11F8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A31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B6E" w14:textId="77777777" w:rsidR="00297482" w:rsidRPr="00297482" w:rsidRDefault="00297482" w:rsidP="0029748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Участие в совместной с заинтересованными органами власти, осуществляющими полномочия в сфере миграции, работе по разработке предложений по стабилизации миграционной ситуации на территории ВМО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ECD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По мере поступления приглашений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144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2026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E4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288A6DBE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21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354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Взаимодействие с органами государственной власти Санкт-Петербурга, территориальными органами федеральных органов государственной власти, в том числе правоохранительными, и иными организациями, в том числе национальными общественными объединениями, национально-культурными автономиями и казачьими обществами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5DC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необходимости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98B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2026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D3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458236A0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F0C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512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Участие в мероприятиях, организованных Комитетом по межнациональным отношениям и реализации миграционной политики в Санкт-Петербурге, администрацией Красногвардейского района Санкт-Петербурга, Домом национальностей на территории муниципального образования.                                   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B16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По мере поступления приглашений </w:t>
            </w:r>
          </w:p>
          <w:p w14:paraId="05C3EC66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</w:p>
          <w:p w14:paraId="4850ACD7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F40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0B6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537B60E2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02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581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Публикация статей в сфере укрепления межнационального и межконфессионального согласия, сохранения и развития языков и культуры народов Российской Федерации, социальной и культурной адаптации мигрантов, профилактики межнациональных (межэтнических) конфликтов, </w:t>
            </w:r>
            <w:r w:rsidRPr="00297482">
              <w:rPr>
                <w:color w:val="000000" w:themeColor="text1"/>
                <w:lang w:eastAsia="en-US"/>
              </w:rPr>
              <w:t>укрепление общероссийского гражданского единства</w:t>
            </w:r>
            <w:r w:rsidRPr="00297482">
              <w:rPr>
                <w:lang w:eastAsia="en-US"/>
              </w:rPr>
              <w:t xml:space="preserve"> в муниципальной газете и на официальном сайте. Информирование </w:t>
            </w:r>
            <w:r w:rsidRPr="00297482">
              <w:rPr>
                <w:lang w:eastAsia="en-US"/>
              </w:rPr>
              <w:lastRenderedPageBreak/>
              <w:t>жителей муниципального образования и иностранных граждан, проживающих на территории муниципального образования в соответствии с информационными материалами, предоставленными Комитетом по межнациональным отношениям и реализации миграционной политики в Санкт-Петербурге.</w:t>
            </w:r>
          </w:p>
          <w:p w14:paraId="0FA6756F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Распространение листовок, брошюр и иной просветительской продукции, направленных на укрепление межнационального и межконфессионального согласия на территории МО. </w:t>
            </w:r>
          </w:p>
          <w:p w14:paraId="7FF3E8A1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Размещение в муниципальных СМИ, в группе в контакте информации, предоставленной Домом Национальностей       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95D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Не менее 1 публикации ежеквартально и по мере поступления информации и публикаций (</w:t>
            </w:r>
            <w:hyperlink r:id="rId5" w:history="1">
              <w:r w:rsidRPr="00297482">
                <w:rPr>
                  <w:color w:val="0000FF"/>
                  <w:u w:val="single"/>
                  <w:lang w:eastAsia="en-US"/>
                </w:rPr>
                <w:t>https://morjevka.spb.ru/</w:t>
              </w:r>
            </w:hyperlink>
            <w:r w:rsidRPr="00297482">
              <w:rPr>
                <w:lang w:eastAsia="en-US"/>
              </w:rPr>
              <w:t xml:space="preserve">, </w:t>
            </w:r>
            <w:hyperlink r:id="rId6" w:history="1">
              <w:r w:rsidRPr="00297482">
                <w:rPr>
                  <w:color w:val="0000FF"/>
                  <w:u w:val="single"/>
                  <w:lang w:eastAsia="en-US"/>
                </w:rPr>
                <w:t>https://vk.com/rjevkaclub</w:t>
              </w:r>
            </w:hyperlink>
            <w:r w:rsidRPr="00297482">
              <w:rPr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ED0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1 Раз в квартал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5DE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52FFBB61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086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707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Организация и осуществление информирования администрации Красногвардейского района, правоохранительных органов, прокуратуры района, отдела УФМС о местах компактного проживания, в </w:t>
            </w:r>
            <w:proofErr w:type="spellStart"/>
            <w:r w:rsidRPr="00297482">
              <w:rPr>
                <w:lang w:eastAsia="en-US"/>
              </w:rPr>
              <w:t>т.ч</w:t>
            </w:r>
            <w:proofErr w:type="spellEnd"/>
            <w:r w:rsidRPr="00297482">
              <w:rPr>
                <w:lang w:eastAsia="en-US"/>
              </w:rPr>
              <w:t xml:space="preserve">. в расселенном жилом фонде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2EC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поступления информации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73C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7EC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277B69C6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F7E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3C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Размещение в муниципальных СМИ (газета, сайт, информационные стенды, расположенные в здании органов МСУ) информации, предоставленной правоохранительными структурами компетентной информации о результатах деятельности в рамках данной программы.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D01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поступления информации (</w:t>
            </w:r>
            <w:hyperlink r:id="rId7" w:history="1">
              <w:r w:rsidRPr="00297482">
                <w:rPr>
                  <w:color w:val="0000FF"/>
                  <w:u w:val="single"/>
                  <w:lang w:eastAsia="en-US"/>
                </w:rPr>
                <w:t>https://morjevka.spb.ru/</w:t>
              </w:r>
            </w:hyperlink>
            <w:r w:rsidRPr="00297482">
              <w:rPr>
                <w:lang w:eastAsia="en-US"/>
              </w:rPr>
              <w:t xml:space="preserve">, </w:t>
            </w:r>
            <w:hyperlink r:id="rId8" w:history="1">
              <w:r w:rsidRPr="00297482">
                <w:rPr>
                  <w:color w:val="0000FF"/>
                  <w:u w:val="single"/>
                  <w:lang w:eastAsia="en-US"/>
                </w:rPr>
                <w:t>https://vk.com/rjevkaclub</w:t>
              </w:r>
            </w:hyperlink>
            <w:r w:rsidRPr="00297482">
              <w:rPr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A4A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41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1D0BCAF1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7EC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8.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E27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Проведение информационных кампаний с использованием муниципальных средств массовой информации, информационно-телекоммуникационной сети "Интернет" для </w:t>
            </w:r>
            <w:r w:rsidRPr="00297482">
              <w:t>обеспечения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AB5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поступления информации (</w:t>
            </w:r>
            <w:hyperlink r:id="rId9" w:history="1">
              <w:r w:rsidRPr="00297482">
                <w:rPr>
                  <w:color w:val="0000FF"/>
                  <w:u w:val="single"/>
                  <w:lang w:eastAsia="en-US"/>
                </w:rPr>
                <w:t>https://morjevka.spb.ru/</w:t>
              </w:r>
            </w:hyperlink>
            <w:r w:rsidRPr="00297482">
              <w:rPr>
                <w:lang w:eastAsia="en-US"/>
              </w:rPr>
              <w:t xml:space="preserve">, </w:t>
            </w:r>
            <w:hyperlink r:id="rId10" w:history="1">
              <w:r w:rsidRPr="00297482">
                <w:rPr>
                  <w:color w:val="0000FF"/>
                  <w:u w:val="single"/>
                  <w:lang w:eastAsia="en-US"/>
                </w:rPr>
                <w:t>https://vk.com/rjevkaclub</w:t>
              </w:r>
            </w:hyperlink>
            <w:r w:rsidRPr="00297482">
              <w:rPr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1BF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48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0,0 </w:t>
            </w:r>
          </w:p>
        </w:tc>
      </w:tr>
      <w:tr w:rsidR="00297482" w:rsidRPr="00297482" w14:paraId="734C7264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F9D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9.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F7C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День толерантности 16 ноября (информационное мероприятие с целью просвещения </w:t>
            </w:r>
            <w:r w:rsidRPr="00297482">
              <w:rPr>
                <w:color w:val="333333"/>
                <w:shd w:val="clear" w:color="auto" w:fill="FFFFFF"/>
              </w:rPr>
              <w:t>людей о необходимости терпимости в обществе и помощь в понимании негативных последствий нетерпимости, как различные формы несправедливости, угнетения, расизма и несправедливой дискриминации оказывают негативное влияние на общество</w:t>
            </w:r>
            <w:r w:rsidRPr="00297482">
              <w:rPr>
                <w:lang w:eastAsia="en-US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600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 xml:space="preserve">Акция по раздаче печатной продукции – буклетов/листовок иностранным гражданам, осуществляющим трудовую деятельность на территории ВМО МО </w:t>
            </w:r>
            <w:proofErr w:type="spellStart"/>
            <w:r w:rsidRPr="00297482">
              <w:t>Ржевка</w:t>
            </w:r>
            <w:proofErr w:type="spellEnd"/>
            <w:r w:rsidRPr="00297482">
              <w:t xml:space="preserve"> и их семьям.</w:t>
            </w:r>
          </w:p>
          <w:p w14:paraId="7D2E54E0" w14:textId="77777777" w:rsidR="00297482" w:rsidRPr="00297482" w:rsidRDefault="00297482" w:rsidP="00297482">
            <w:pPr>
              <w:spacing w:line="254" w:lineRule="auto"/>
              <w:jc w:val="both"/>
            </w:pPr>
          </w:p>
          <w:p w14:paraId="757AFE59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Аудитория группы </w:t>
            </w:r>
            <w:proofErr w:type="spellStart"/>
            <w:r w:rsidRPr="00297482">
              <w:rPr>
                <w:lang w:eastAsia="en-US"/>
              </w:rPr>
              <w:t>ВКонтакте</w:t>
            </w:r>
            <w:proofErr w:type="spellEnd"/>
            <w:r w:rsidRPr="00297482">
              <w:rPr>
                <w:lang w:eastAsia="en-US"/>
              </w:rPr>
              <w:t xml:space="preserve"> (</w:t>
            </w:r>
            <w:hyperlink r:id="rId11" w:history="1">
              <w:r w:rsidRPr="00297482">
                <w:rPr>
                  <w:color w:val="0000FF"/>
                  <w:u w:val="single"/>
                  <w:lang w:eastAsia="en-US"/>
                </w:rPr>
                <w:t>https://vk.com/rjevkaclub</w:t>
              </w:r>
            </w:hyperlink>
            <w:r w:rsidRPr="00297482">
              <w:rPr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89B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 xml:space="preserve">16.11.2026 года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7EA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36439B06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63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10.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1AC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bCs/>
                <w:shd w:val="clear" w:color="auto" w:fill="FFFFFF"/>
              </w:rPr>
              <w:t>Международный день мигранта</w:t>
            </w:r>
            <w:r w:rsidRPr="00297482">
              <w:rPr>
                <w:shd w:val="clear" w:color="auto" w:fill="FFFFFF"/>
              </w:rPr>
              <w:t> - </w:t>
            </w:r>
            <w:hyperlink r:id="rId12" w:tooltip="18 декабря" w:history="1">
              <w:r w:rsidRPr="00297482">
                <w:rPr>
                  <w:shd w:val="clear" w:color="auto" w:fill="FFFFFF"/>
                </w:rPr>
                <w:t>18 декабря</w:t>
              </w:r>
            </w:hyperlink>
            <w:r w:rsidRPr="00297482">
              <w:t xml:space="preserve"> (обсуждение/</w:t>
            </w:r>
            <w:r w:rsidRPr="00297482">
              <w:rPr>
                <w:shd w:val="clear" w:color="auto" w:fill="FFFFFF"/>
              </w:rPr>
              <w:t>распространение информации о </w:t>
            </w:r>
            <w:hyperlink r:id="rId13" w:tooltip="Права и свободы человека и гражданина" w:history="1">
              <w:r w:rsidRPr="00297482">
                <w:rPr>
                  <w:shd w:val="clear" w:color="auto" w:fill="FFFFFF"/>
                </w:rPr>
                <w:t>правах человека</w:t>
              </w:r>
            </w:hyperlink>
            <w:r w:rsidRPr="00297482">
              <w:rPr>
                <w:shd w:val="clear" w:color="auto" w:fill="FFFFFF"/>
              </w:rPr>
              <w:t> и основных свободах </w:t>
            </w:r>
            <w:hyperlink r:id="rId14" w:tooltip="Миграция населения" w:history="1">
              <w:r w:rsidRPr="00297482">
                <w:rPr>
                  <w:shd w:val="clear" w:color="auto" w:fill="FFFFFF"/>
                </w:rPr>
                <w:t>мигрантов</w:t>
              </w:r>
            </w:hyperlink>
            <w:r w:rsidRPr="00297482">
              <w:rPr>
                <w:shd w:val="clear" w:color="auto" w:fill="FFFFFF"/>
              </w:rPr>
              <w:t>, обмен опытом и разработка мер по обеспечению их защиты).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DF7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>Круглый стол.</w:t>
            </w:r>
          </w:p>
          <w:p w14:paraId="4377A556" w14:textId="77777777" w:rsidR="00297482" w:rsidRPr="00297482" w:rsidRDefault="00297482" w:rsidP="00297482">
            <w:pPr>
              <w:spacing w:line="254" w:lineRule="auto"/>
              <w:jc w:val="both"/>
            </w:pPr>
          </w:p>
          <w:p w14:paraId="600EAE74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rPr>
                <w:lang w:eastAsia="en-US"/>
              </w:rPr>
              <w:t xml:space="preserve">Аудитория группы </w:t>
            </w:r>
            <w:proofErr w:type="spellStart"/>
            <w:r w:rsidRPr="00297482">
              <w:rPr>
                <w:lang w:eastAsia="en-US"/>
              </w:rPr>
              <w:t>ВКонтакте</w:t>
            </w:r>
            <w:proofErr w:type="spellEnd"/>
            <w:r w:rsidRPr="00297482">
              <w:rPr>
                <w:lang w:eastAsia="en-US"/>
              </w:rPr>
              <w:t xml:space="preserve"> (</w:t>
            </w:r>
            <w:hyperlink r:id="rId15" w:history="1">
              <w:r w:rsidRPr="00297482">
                <w:rPr>
                  <w:color w:val="0000FF"/>
                  <w:u w:val="single"/>
                  <w:lang w:eastAsia="en-US"/>
                </w:rPr>
                <w:t>https://vk.com/rjevkaclub</w:t>
              </w:r>
            </w:hyperlink>
            <w:r w:rsidRPr="00297482">
              <w:rPr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CA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18.12.2026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DD2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3797CB4F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5B0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8F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t>Информационное сопровождение реализации государственной политики в области социальной и культурной адаптации и интеграции иностранных граждан на территории г. Санкт-Петербурга.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912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необходимости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0BF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49F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2E29732F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D7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1F9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>Оказание в соответствии с законодательством Российской Федерации поддержки социально ориентированным некоммерческим организациям, деятельность которых направлена на социальную и культурную адаптацию и интеграцию иностранных граждан.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29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По мере необходимости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86D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48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5D026FC2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164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F77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 xml:space="preserve">Обеспечение реализации соответствующих региональных государственных программ и подпрограмм, комплексов мер, комплексных планов и планов мероприятий, либо иных инструментов реализации мероприятий по социальной и культурной адаптации, и вовлечение </w:t>
            </w:r>
            <w:r w:rsidRPr="00297482">
              <w:lastRenderedPageBreak/>
              <w:t xml:space="preserve">иностранных граждан на территории ВМО </w:t>
            </w:r>
            <w:proofErr w:type="spellStart"/>
            <w:r w:rsidRPr="00297482">
              <w:t>Ржевка</w:t>
            </w:r>
            <w:proofErr w:type="spellEnd"/>
            <w:r w:rsidRPr="00297482">
              <w:t xml:space="preserve"> в указанные мероприятия.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C4E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В соответствии с муниципальными программами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F64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E1C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026C77DD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B6B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lastRenderedPageBreak/>
              <w:t>14.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ED2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>Информирование иностранных граждан, прибывших в Российскую Федерацию для осуществления трудовой деятельности, об ответственности за совершение преступлений террористической направленности,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и лицах, причастных к ним.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2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Ежеквартально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5A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В течение 202</w:t>
            </w:r>
            <w:r w:rsidRPr="00297482">
              <w:rPr>
                <w:lang w:val="en-US" w:eastAsia="en-US"/>
              </w:rPr>
              <w:t>6</w:t>
            </w:r>
            <w:r w:rsidRPr="00297482">
              <w:rPr>
                <w:lang w:eastAsia="en-US"/>
              </w:rPr>
              <w:t xml:space="preserve"> года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7A3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</w:tr>
      <w:tr w:rsidR="00297482" w:rsidRPr="00297482" w14:paraId="7F411C9E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F47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  <w:r w:rsidRPr="00297482">
              <w:rPr>
                <w:lang w:eastAsia="en-US"/>
              </w:rPr>
              <w:t>15.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DCC" w14:textId="77777777" w:rsidR="00297482" w:rsidRPr="00297482" w:rsidRDefault="00297482" w:rsidP="00297482">
            <w:pPr>
              <w:spacing w:line="254" w:lineRule="auto"/>
              <w:jc w:val="both"/>
            </w:pPr>
            <w:r w:rsidRPr="00297482">
              <w:t>Проведение круглого стола «И</w:t>
            </w:r>
            <w:r w:rsidRPr="00297482">
              <w:rPr>
                <w:rFonts w:eastAsia="Arial"/>
                <w:color w:val="333333"/>
                <w:shd w:val="clear" w:color="auto" w:fill="FFFFFF"/>
              </w:rPr>
              <w:t>сторическая правда и историческая память»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BAA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735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2026 год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CE8" w14:textId="77777777" w:rsidR="00297482" w:rsidRPr="00297482" w:rsidRDefault="00297482" w:rsidP="00297482">
            <w:pPr>
              <w:spacing w:line="254" w:lineRule="auto"/>
              <w:jc w:val="center"/>
              <w:rPr>
                <w:lang w:eastAsia="en-US"/>
              </w:rPr>
            </w:pPr>
            <w:r w:rsidRPr="00297482">
              <w:rPr>
                <w:lang w:eastAsia="en-US"/>
              </w:rPr>
              <w:t>0,0</w:t>
            </w:r>
          </w:p>
        </w:tc>
        <w:bookmarkStart w:id="0" w:name="_GoBack"/>
        <w:bookmarkEnd w:id="0"/>
      </w:tr>
      <w:tr w:rsidR="00297482" w:rsidRPr="00297482" w14:paraId="42F28BAC" w14:textId="77777777" w:rsidTr="006F2035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1D7" w14:textId="77777777" w:rsidR="00297482" w:rsidRPr="00297482" w:rsidRDefault="00297482" w:rsidP="00297482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C77" w14:textId="77777777" w:rsidR="00297482" w:rsidRPr="00297482" w:rsidRDefault="00297482" w:rsidP="00297482">
            <w:pPr>
              <w:tabs>
                <w:tab w:val="left" w:pos="435"/>
                <w:tab w:val="right" w:pos="7571"/>
              </w:tabs>
              <w:spacing w:line="254" w:lineRule="auto"/>
              <w:rPr>
                <w:b/>
                <w:lang w:eastAsia="en-US"/>
              </w:rPr>
            </w:pPr>
            <w:r w:rsidRPr="00297482">
              <w:rPr>
                <w:b/>
                <w:lang w:eastAsia="en-US"/>
              </w:rPr>
              <w:tab/>
            </w:r>
            <w:r w:rsidRPr="00297482">
              <w:rPr>
                <w:b/>
                <w:lang w:eastAsia="en-US"/>
              </w:rPr>
              <w:tab/>
              <w:t>Итого: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8B6" w14:textId="77777777" w:rsidR="00297482" w:rsidRPr="00297482" w:rsidRDefault="00297482" w:rsidP="00297482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297482">
              <w:rPr>
                <w:b/>
                <w:lang w:eastAsia="en-US"/>
              </w:rPr>
              <w:t>0,0</w:t>
            </w:r>
          </w:p>
        </w:tc>
      </w:tr>
    </w:tbl>
    <w:p w14:paraId="6DE5301B" w14:textId="77777777" w:rsidR="00297482" w:rsidRPr="00297482" w:rsidRDefault="00297482" w:rsidP="00297482">
      <w:pPr>
        <w:jc w:val="center"/>
        <w:rPr>
          <w:b/>
        </w:rPr>
      </w:pPr>
    </w:p>
    <w:p w14:paraId="0C7367DC" w14:textId="77777777" w:rsidR="00297482" w:rsidRPr="00297482" w:rsidRDefault="00297482" w:rsidP="00297482">
      <w:pPr>
        <w:jc w:val="both"/>
      </w:pPr>
      <w:r w:rsidRPr="00297482">
        <w:rPr>
          <w:b/>
          <w:caps/>
        </w:rPr>
        <w:t xml:space="preserve">4.  </w:t>
      </w:r>
      <w:r w:rsidRPr="00297482">
        <w:rPr>
          <w:b/>
        </w:rPr>
        <w:t>Обоснование и расчёты объёмов финансирования программы:</w:t>
      </w:r>
      <w:r w:rsidRPr="00297482">
        <w:t xml:space="preserve"> </w:t>
      </w:r>
    </w:p>
    <w:p w14:paraId="426413B3" w14:textId="77777777" w:rsidR="00297482" w:rsidRPr="00297482" w:rsidRDefault="00297482" w:rsidP="00297482">
      <w:r w:rsidRPr="00297482">
        <w:t>Финансирование муниципальной программы из местного бюджета не требуется</w:t>
      </w:r>
    </w:p>
    <w:p w14:paraId="7C7B8AD8" w14:textId="77777777" w:rsidR="00EA1FD9" w:rsidRDefault="00EA1FD9">
      <w:pPr>
        <w:jc w:val="both"/>
        <w:rPr>
          <w:b/>
          <w:sz w:val="16"/>
          <w:szCs w:val="16"/>
        </w:rPr>
      </w:pPr>
    </w:p>
    <w:sectPr w:rsidR="00EA1FD9">
      <w:pgSz w:w="11906" w:h="16838"/>
      <w:pgMar w:top="879" w:right="849" w:bottom="879" w:left="1276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BEFCBD"/>
    <w:multiLevelType w:val="multilevel"/>
    <w:tmpl w:val="DDBEFC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A782763"/>
    <w:multiLevelType w:val="multilevel"/>
    <w:tmpl w:val="1A7827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74B9"/>
    <w:multiLevelType w:val="multilevel"/>
    <w:tmpl w:val="3BA274B9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23"/>
    <w:rsid w:val="00036737"/>
    <w:rsid w:val="000651C3"/>
    <w:rsid w:val="00071C56"/>
    <w:rsid w:val="000C758A"/>
    <w:rsid w:val="00115023"/>
    <w:rsid w:val="00146E22"/>
    <w:rsid w:val="00152E31"/>
    <w:rsid w:val="00194DCE"/>
    <w:rsid w:val="00297482"/>
    <w:rsid w:val="0030799F"/>
    <w:rsid w:val="003E15EF"/>
    <w:rsid w:val="004270EA"/>
    <w:rsid w:val="00495267"/>
    <w:rsid w:val="004F28DB"/>
    <w:rsid w:val="00556709"/>
    <w:rsid w:val="00582433"/>
    <w:rsid w:val="005B663F"/>
    <w:rsid w:val="006439CF"/>
    <w:rsid w:val="00713625"/>
    <w:rsid w:val="00715705"/>
    <w:rsid w:val="0075194E"/>
    <w:rsid w:val="007B0B58"/>
    <w:rsid w:val="008748A6"/>
    <w:rsid w:val="00977839"/>
    <w:rsid w:val="009D03B1"/>
    <w:rsid w:val="00B46011"/>
    <w:rsid w:val="00B64973"/>
    <w:rsid w:val="00B86AE9"/>
    <w:rsid w:val="00C004D3"/>
    <w:rsid w:val="00D16B64"/>
    <w:rsid w:val="00D40BA1"/>
    <w:rsid w:val="00DA2E48"/>
    <w:rsid w:val="00E05357"/>
    <w:rsid w:val="00E3258A"/>
    <w:rsid w:val="00E9180D"/>
    <w:rsid w:val="00EA1FD9"/>
    <w:rsid w:val="62C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7049"/>
  <w15:docId w15:val="{4508BCBE-2F66-4BAB-B3B0-AE45D41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jevkaclub" TargetMode="External"/><Relationship Id="rId13" Type="http://schemas.openxmlformats.org/officeDocument/2006/relationships/hyperlink" Target="https://ru.wikipedia.org/wiki/%D0%9F%D1%80%D0%B0%D0%B2%D0%B0_%D0%B8_%D1%81%D0%B2%D0%BE%D0%B1%D0%BE%D0%B4%D1%8B_%D1%87%D0%B5%D0%BB%D0%BE%D0%B2%D0%B5%D0%BA%D0%B0_%D0%B8_%D0%B3%D1%80%D0%B0%D0%B6%D0%B4%D0%B0%D0%BD%D0%B8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rjevka.spb.ru/" TargetMode="External"/><Relationship Id="rId12" Type="http://schemas.openxmlformats.org/officeDocument/2006/relationships/hyperlink" Target="https://ru.wikipedia.org/wiki/18_%D0%B4%D0%B5%D0%BA%D0%B0%D0%B1%D1%80%D1%8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rjevkaclub" TargetMode="External"/><Relationship Id="rId11" Type="http://schemas.openxmlformats.org/officeDocument/2006/relationships/hyperlink" Target="https://vk.com/rjevkaclub" TargetMode="External"/><Relationship Id="rId5" Type="http://schemas.openxmlformats.org/officeDocument/2006/relationships/hyperlink" Target="https://morjevka.spb.ru/" TargetMode="External"/><Relationship Id="rId15" Type="http://schemas.openxmlformats.org/officeDocument/2006/relationships/hyperlink" Target="https://vk.com/rjevkaclub" TargetMode="External"/><Relationship Id="rId10" Type="http://schemas.openxmlformats.org/officeDocument/2006/relationships/hyperlink" Target="https://vk.com/rjevkac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rjevka.spb.ru/" TargetMode="External"/><Relationship Id="rId14" Type="http://schemas.openxmlformats.org/officeDocument/2006/relationships/hyperlink" Target="https://ru.wikipedia.org/wiki/%D0%9C%D0%B8%D0%B3%D1%80%D0%B0%D1%86%D0%B8%D1%8F_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5</Pages>
  <Words>1414</Words>
  <Characters>8061</Characters>
  <Application>Microsoft Office Word</Application>
  <DocSecurity>0</DocSecurity>
  <Lines>67</Lines>
  <Paragraphs>18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Евсюкова</dc:creator>
  <cp:lastModifiedBy>А.И. Евсюкова</cp:lastModifiedBy>
  <cp:revision>20</cp:revision>
  <cp:lastPrinted>2026-01-28T07:52:00Z</cp:lastPrinted>
  <dcterms:created xsi:type="dcterms:W3CDTF">2025-11-11T09:14:00Z</dcterms:created>
  <dcterms:modified xsi:type="dcterms:W3CDTF">2026-06-01T08:01:00Z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01D085693DCC42E1BED6C53A4DC4F86B_12</vt:lpwstr>
  </property>
</Properties>
</file>